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5C" w:rsidRDefault="0005355C" w:rsidP="003C085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286235">
        <w:rPr>
          <w:rFonts w:ascii="Times-Bold" w:hAnsi="Times-Bold" w:cs="Times-Bold"/>
          <w:b/>
          <w:bCs/>
          <w:color w:val="000000"/>
          <w:sz w:val="28"/>
          <w:szCs w:val="28"/>
        </w:rPr>
        <w:t>PROGRAM OUTCOMES</w:t>
      </w:r>
      <w:r w:rsidR="003C0855">
        <w:rPr>
          <w:rFonts w:ascii="Times-Bold" w:hAnsi="Times-Bold" w:cs="Times-Bold"/>
          <w:b/>
          <w:bCs/>
          <w:color w:val="000000"/>
          <w:sz w:val="28"/>
          <w:szCs w:val="28"/>
        </w:rPr>
        <w:t>(PO)</w:t>
      </w:r>
      <w:r w:rsidRPr="00286235">
        <w:rPr>
          <w:rFonts w:ascii="Times-Bold" w:hAnsi="Times-Bold" w:cs="Times-Bold"/>
          <w:b/>
          <w:bCs/>
          <w:color w:val="000000"/>
          <w:sz w:val="28"/>
          <w:szCs w:val="28"/>
        </w:rPr>
        <w:t>,PROGRAM SPECIFIC OUTCOMES</w:t>
      </w:r>
      <w:r w:rsidR="003C0855">
        <w:rPr>
          <w:rFonts w:ascii="Times-Bold" w:hAnsi="Times-Bold" w:cs="Times-Bold"/>
          <w:b/>
          <w:bCs/>
          <w:color w:val="000000"/>
          <w:sz w:val="28"/>
          <w:szCs w:val="28"/>
        </w:rPr>
        <w:t>(PCO)</w:t>
      </w:r>
      <w:r w:rsidRPr="00286235">
        <w:rPr>
          <w:rFonts w:ascii="Times-Bold" w:hAnsi="Times-Bold" w:cs="Times-Bold"/>
          <w:b/>
          <w:bCs/>
          <w:color w:val="000000"/>
          <w:sz w:val="28"/>
          <w:szCs w:val="28"/>
        </w:rPr>
        <w:t>, COURSE OUTCOMES</w:t>
      </w:r>
      <w:r w:rsidR="003C0855">
        <w:rPr>
          <w:rFonts w:ascii="Times-Bold" w:hAnsi="Times-Bold" w:cs="Times-Bold"/>
          <w:b/>
          <w:bCs/>
          <w:color w:val="000000"/>
          <w:sz w:val="28"/>
          <w:szCs w:val="28"/>
        </w:rPr>
        <w:t>(CO)</w:t>
      </w:r>
    </w:p>
    <w:p w:rsidR="003C0855" w:rsidRDefault="003C0855" w:rsidP="003C085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3C0855" w:rsidRPr="00286235" w:rsidRDefault="003C0855" w:rsidP="003C085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286235" w:rsidRPr="00163C8D" w:rsidRDefault="0005355C" w:rsidP="00163C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163C8D">
        <w:rPr>
          <w:rFonts w:ascii="Times-Bold" w:hAnsi="Times-Bold" w:cs="Times-Bold"/>
          <w:b/>
          <w:bCs/>
          <w:color w:val="000000"/>
          <w:sz w:val="28"/>
          <w:szCs w:val="28"/>
        </w:rPr>
        <w:t>Mechanism of Communication:</w:t>
      </w:r>
    </w:p>
    <w:p w:rsidR="0005355C" w:rsidRPr="00286235" w:rsidRDefault="0005355C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286235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 w:rsidR="00286235">
        <w:rPr>
          <w:rFonts w:ascii="Times-Roman" w:hAnsi="Times-Roman" w:cs="Times-Roman"/>
          <w:color w:val="000000"/>
          <w:sz w:val="28"/>
          <w:szCs w:val="28"/>
        </w:rPr>
        <w:t>YMTAMC</w:t>
      </w:r>
      <w:r w:rsidRPr="00286235">
        <w:rPr>
          <w:rFonts w:ascii="Times-Roman" w:hAnsi="Times-Roman" w:cs="Times-Roman"/>
          <w:color w:val="000000"/>
          <w:sz w:val="28"/>
          <w:szCs w:val="28"/>
        </w:rPr>
        <w:t xml:space="preserve"> has clearly stated learning outcomes of the Programs and Courses. The</w:t>
      </w:r>
    </w:p>
    <w:p w:rsidR="0005355C" w:rsidRPr="00286235" w:rsidRDefault="0005355C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286235">
        <w:rPr>
          <w:rFonts w:ascii="Times-Roman" w:hAnsi="Times-Roman" w:cs="Times-Roman"/>
          <w:color w:val="000000"/>
          <w:sz w:val="28"/>
          <w:szCs w:val="28"/>
        </w:rPr>
        <w:t>following mechanism is followed by the institution to communicate the learning outcomes to the</w:t>
      </w:r>
      <w:r w:rsidR="000F6076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 w:rsidRPr="00286235">
        <w:rPr>
          <w:rFonts w:ascii="Times-Roman" w:hAnsi="Times-Roman" w:cs="Times-Roman"/>
          <w:color w:val="000000"/>
          <w:sz w:val="28"/>
          <w:szCs w:val="28"/>
        </w:rPr>
        <w:t>teachers and students.</w:t>
      </w:r>
    </w:p>
    <w:p w:rsidR="0005355C" w:rsidRPr="00286235" w:rsidRDefault="0005355C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286235">
        <w:rPr>
          <w:rFonts w:ascii="Symbol" w:hAnsi="Symbol" w:cs="Symbol"/>
          <w:color w:val="000000"/>
          <w:sz w:val="28"/>
          <w:szCs w:val="28"/>
        </w:rPr>
        <w:t></w:t>
      </w:r>
      <w:r w:rsidRPr="00286235">
        <w:rPr>
          <w:rFonts w:ascii="Symbol" w:hAnsi="Symbol" w:cs="Symbol"/>
          <w:color w:val="000000"/>
          <w:sz w:val="28"/>
          <w:szCs w:val="28"/>
        </w:rPr>
        <w:t></w:t>
      </w:r>
      <w:r w:rsidRPr="00286235">
        <w:rPr>
          <w:rFonts w:ascii="Times-Roman" w:hAnsi="Times-Roman" w:cs="Times-Roman"/>
          <w:color w:val="000000"/>
          <w:sz w:val="28"/>
          <w:szCs w:val="28"/>
        </w:rPr>
        <w:t>Hard Copy of syllabi and Learning Outcomes are available in the departments for ready</w:t>
      </w:r>
      <w:r w:rsidR="000F6076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 w:rsidRPr="00286235">
        <w:rPr>
          <w:rFonts w:ascii="Times-Roman" w:hAnsi="Times-Roman" w:cs="Times-Roman"/>
          <w:color w:val="000000"/>
          <w:sz w:val="28"/>
          <w:szCs w:val="28"/>
        </w:rPr>
        <w:t>reference to the teachers and students</w:t>
      </w:r>
      <w:r w:rsidR="003C0855">
        <w:rPr>
          <w:rFonts w:ascii="Times-Roman" w:hAnsi="Times-Roman" w:cs="Times-Roman"/>
          <w:color w:val="000000"/>
          <w:sz w:val="28"/>
          <w:szCs w:val="28"/>
        </w:rPr>
        <w:t>.</w:t>
      </w:r>
    </w:p>
    <w:p w:rsidR="0005355C" w:rsidRPr="00286235" w:rsidRDefault="0005355C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286235">
        <w:rPr>
          <w:rFonts w:ascii="Symbol" w:hAnsi="Symbol" w:cs="Symbol"/>
          <w:color w:val="000000"/>
          <w:sz w:val="28"/>
          <w:szCs w:val="28"/>
        </w:rPr>
        <w:t></w:t>
      </w:r>
      <w:r w:rsidRPr="00286235">
        <w:rPr>
          <w:rFonts w:ascii="Symbol" w:hAnsi="Symbol" w:cs="Symbol"/>
          <w:color w:val="000000"/>
          <w:sz w:val="28"/>
          <w:szCs w:val="28"/>
        </w:rPr>
        <w:t></w:t>
      </w:r>
      <w:r w:rsidRPr="00286235">
        <w:rPr>
          <w:rFonts w:ascii="Times-Roman" w:hAnsi="Times-Roman" w:cs="Times-Roman"/>
          <w:color w:val="000000"/>
          <w:sz w:val="28"/>
          <w:szCs w:val="28"/>
        </w:rPr>
        <w:t xml:space="preserve">Soft Copy of Curriculum and Learning Outcomes </w:t>
      </w:r>
      <w:r w:rsidR="003C0855">
        <w:rPr>
          <w:rFonts w:ascii="Times-Roman" w:hAnsi="Times-Roman" w:cs="Times-Roman"/>
          <w:color w:val="000000"/>
          <w:sz w:val="28"/>
          <w:szCs w:val="28"/>
        </w:rPr>
        <w:t xml:space="preserve">of Programs and Courses are </w:t>
      </w:r>
      <w:r w:rsidR="000F6076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 w:rsidRPr="00286235">
        <w:rPr>
          <w:rFonts w:ascii="Times-Roman" w:hAnsi="Times-Roman" w:cs="Times-Roman"/>
          <w:color w:val="000000"/>
          <w:sz w:val="28"/>
          <w:szCs w:val="28"/>
        </w:rPr>
        <w:t>uploaded to the Institution website for reference</w:t>
      </w:r>
      <w:r w:rsidR="003C0855">
        <w:rPr>
          <w:rFonts w:ascii="Times-Roman" w:hAnsi="Times-Roman" w:cs="Times-Roman"/>
          <w:color w:val="000000"/>
          <w:sz w:val="28"/>
          <w:szCs w:val="28"/>
        </w:rPr>
        <w:t>.</w:t>
      </w:r>
    </w:p>
    <w:p w:rsidR="0005355C" w:rsidRPr="00286235" w:rsidRDefault="0005355C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286235">
        <w:rPr>
          <w:rFonts w:ascii="Symbol" w:hAnsi="Symbol" w:cs="Symbol"/>
          <w:color w:val="000000"/>
          <w:sz w:val="28"/>
          <w:szCs w:val="28"/>
        </w:rPr>
        <w:t></w:t>
      </w:r>
      <w:r w:rsidRPr="00286235">
        <w:rPr>
          <w:rFonts w:ascii="Symbol" w:hAnsi="Symbol" w:cs="Symbol"/>
          <w:color w:val="000000"/>
          <w:sz w:val="28"/>
          <w:szCs w:val="28"/>
        </w:rPr>
        <w:t></w:t>
      </w:r>
      <w:r w:rsidRPr="00286235">
        <w:rPr>
          <w:rFonts w:ascii="Times-Roman" w:hAnsi="Times-Roman" w:cs="Times-Roman"/>
          <w:color w:val="000000"/>
          <w:sz w:val="28"/>
          <w:szCs w:val="28"/>
        </w:rPr>
        <w:t>The importance of the learning outcomes has been communicated to the teachers in</w:t>
      </w:r>
      <w:r w:rsidR="000F6076">
        <w:rPr>
          <w:rFonts w:ascii="Times-Roman" w:hAnsi="Times-Roman" w:cs="Times-Roman"/>
          <w:color w:val="000000"/>
          <w:sz w:val="28"/>
          <w:szCs w:val="28"/>
        </w:rPr>
        <w:t xml:space="preserve"> </w:t>
      </w:r>
      <w:r w:rsidRPr="00286235">
        <w:rPr>
          <w:rFonts w:ascii="Times-Roman" w:hAnsi="Times-Roman" w:cs="Times-Roman"/>
          <w:color w:val="000000"/>
          <w:sz w:val="28"/>
          <w:szCs w:val="28"/>
        </w:rPr>
        <w:t>every IQAC Meeting and College Committee Meeting.</w:t>
      </w:r>
    </w:p>
    <w:p w:rsidR="0005355C" w:rsidRDefault="0005355C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286235">
        <w:rPr>
          <w:rFonts w:ascii="Symbol" w:hAnsi="Symbol" w:cs="Symbol"/>
          <w:color w:val="000000"/>
          <w:sz w:val="28"/>
          <w:szCs w:val="28"/>
        </w:rPr>
        <w:t></w:t>
      </w:r>
      <w:r w:rsidRPr="00286235">
        <w:rPr>
          <w:rFonts w:ascii="Symbol" w:hAnsi="Symbol" w:cs="Symbol"/>
          <w:color w:val="000000"/>
          <w:sz w:val="28"/>
          <w:szCs w:val="28"/>
        </w:rPr>
        <w:t></w:t>
      </w:r>
      <w:r w:rsidRPr="00286235">
        <w:rPr>
          <w:rFonts w:ascii="Times-Roman" w:hAnsi="Times-Roman" w:cs="Times-Roman"/>
          <w:color w:val="000000"/>
          <w:sz w:val="28"/>
          <w:szCs w:val="28"/>
        </w:rPr>
        <w:t xml:space="preserve">The students are also made aware of the same through </w:t>
      </w:r>
      <w:r w:rsidR="006C46BD">
        <w:rPr>
          <w:rFonts w:ascii="Times-Roman" w:hAnsi="Times-Roman" w:cs="Times-Roman"/>
          <w:color w:val="000000"/>
          <w:sz w:val="28"/>
          <w:szCs w:val="28"/>
        </w:rPr>
        <w:t>Parent Teacher</w:t>
      </w:r>
      <w:r w:rsidRPr="00286235">
        <w:rPr>
          <w:rFonts w:ascii="Times-Roman" w:hAnsi="Times-Roman" w:cs="Times-Roman"/>
          <w:color w:val="000000"/>
          <w:sz w:val="28"/>
          <w:szCs w:val="28"/>
        </w:rPr>
        <w:t xml:space="preserve"> Meetings.</w:t>
      </w:r>
    </w:p>
    <w:p w:rsidR="003C0855" w:rsidRPr="00286235" w:rsidRDefault="003C0855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3C0855" w:rsidRDefault="00810E76" w:rsidP="003C085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163C8D">
        <w:rPr>
          <w:rFonts w:ascii="Times-Bold" w:hAnsi="Times-Bold" w:cs="Times-Bold"/>
          <w:b/>
          <w:bCs/>
          <w:color w:val="000000"/>
          <w:sz w:val="28"/>
          <w:szCs w:val="28"/>
        </w:rPr>
        <w:t>COURSE OBJECTIVES :</w:t>
      </w:r>
    </w:p>
    <w:p w:rsidR="003C0855" w:rsidRDefault="003C0855" w:rsidP="003C08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Cs/>
          <w:color w:val="000000"/>
          <w:sz w:val="28"/>
          <w:szCs w:val="28"/>
        </w:rPr>
      </w:pPr>
    </w:p>
    <w:p w:rsidR="00163C8D" w:rsidRPr="003C0855" w:rsidRDefault="00163C8D" w:rsidP="003C08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3C0855">
        <w:rPr>
          <w:rFonts w:ascii="Times-Bold" w:hAnsi="Times-Bold" w:cs="Times-Bold"/>
          <w:bCs/>
          <w:color w:val="000000"/>
          <w:sz w:val="28"/>
          <w:szCs w:val="28"/>
        </w:rPr>
        <w:t xml:space="preserve">Under supervision from Expert Faculty Students will address the following: </w:t>
      </w:r>
    </w:p>
    <w:p w:rsidR="003C0855" w:rsidRPr="003C0855" w:rsidRDefault="003C0855" w:rsidP="003C085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163C8D" w:rsidRPr="00163C8D" w:rsidRDefault="00163C8D" w:rsidP="00163C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163C8D">
        <w:rPr>
          <w:rFonts w:ascii="Times-Bold" w:hAnsi="Times-Bold" w:cs="Times-Bold"/>
          <w:bCs/>
          <w:color w:val="000000"/>
          <w:sz w:val="28"/>
          <w:szCs w:val="28"/>
        </w:rPr>
        <w:t>Fundamentals of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</w:t>
      </w:r>
      <w:r w:rsidRPr="00163C8D">
        <w:rPr>
          <w:rFonts w:ascii="Times-Bold" w:hAnsi="Times-Bold" w:cs="Times-Bold"/>
          <w:bCs/>
          <w:color w:val="000000"/>
          <w:sz w:val="28"/>
          <w:szCs w:val="28"/>
        </w:rPr>
        <w:t>ayurvedic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</w:t>
      </w:r>
      <w:r w:rsidRPr="00163C8D">
        <w:rPr>
          <w:rFonts w:ascii="Times-Bold" w:hAnsi="Times-Bold" w:cs="Times-Bold"/>
          <w:bCs/>
          <w:color w:val="000000"/>
          <w:sz w:val="28"/>
          <w:szCs w:val="28"/>
        </w:rPr>
        <w:t>basic concepts</w:t>
      </w:r>
      <w:r>
        <w:rPr>
          <w:rFonts w:ascii="Times-Bold" w:hAnsi="Times-Bold" w:cs="Times-Bold"/>
          <w:bCs/>
          <w:color w:val="000000"/>
          <w:sz w:val="28"/>
          <w:szCs w:val="28"/>
        </w:rPr>
        <w:t>.</w:t>
      </w:r>
    </w:p>
    <w:p w:rsidR="00163C8D" w:rsidRPr="00163C8D" w:rsidRDefault="00163C8D" w:rsidP="00163C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Cs/>
          <w:color w:val="000000"/>
          <w:sz w:val="28"/>
          <w:szCs w:val="28"/>
        </w:rPr>
        <w:t>Practical based learning</w:t>
      </w:r>
      <w:r w:rsidR="003C0855">
        <w:rPr>
          <w:rFonts w:ascii="Times-Bold" w:hAnsi="Times-Bold" w:cs="Times-Bold"/>
          <w:bCs/>
          <w:color w:val="000000"/>
          <w:sz w:val="28"/>
          <w:szCs w:val="28"/>
        </w:rPr>
        <w:t>.</w:t>
      </w:r>
    </w:p>
    <w:p w:rsidR="00163C8D" w:rsidRPr="00163C8D" w:rsidRDefault="00163C8D" w:rsidP="00163C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Cs/>
          <w:color w:val="000000"/>
          <w:sz w:val="28"/>
          <w:szCs w:val="28"/>
        </w:rPr>
        <w:t xml:space="preserve">Patient care </w:t>
      </w:r>
      <w:r w:rsidR="00D324F5">
        <w:rPr>
          <w:rFonts w:ascii="Times-Bold" w:hAnsi="Times-Bold" w:cs="Times-Bold"/>
          <w:bCs/>
          <w:color w:val="000000"/>
          <w:sz w:val="28"/>
          <w:szCs w:val="28"/>
        </w:rPr>
        <w:t xml:space="preserve"> and procedure skills</w:t>
      </w:r>
      <w:r w:rsidR="003C0855">
        <w:rPr>
          <w:rFonts w:ascii="Times-Bold" w:hAnsi="Times-Bold" w:cs="Times-Bold"/>
          <w:bCs/>
          <w:color w:val="000000"/>
          <w:sz w:val="28"/>
          <w:szCs w:val="28"/>
        </w:rPr>
        <w:t>.</w:t>
      </w:r>
    </w:p>
    <w:p w:rsidR="00163C8D" w:rsidRPr="00163C8D" w:rsidRDefault="00163C8D" w:rsidP="00163C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Cs/>
          <w:color w:val="000000"/>
          <w:sz w:val="28"/>
          <w:szCs w:val="28"/>
        </w:rPr>
        <w:t>Interpersonal communication skills</w:t>
      </w:r>
      <w:r w:rsidR="003C0855">
        <w:rPr>
          <w:rFonts w:ascii="Times-Bold" w:hAnsi="Times-Bold" w:cs="Times-Bold"/>
          <w:bCs/>
          <w:color w:val="000000"/>
          <w:sz w:val="28"/>
          <w:szCs w:val="28"/>
        </w:rPr>
        <w:t>.</w:t>
      </w:r>
    </w:p>
    <w:p w:rsidR="00163C8D" w:rsidRPr="00F00DCE" w:rsidRDefault="00163C8D" w:rsidP="00163C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Cs/>
          <w:color w:val="000000"/>
          <w:sz w:val="28"/>
          <w:szCs w:val="28"/>
        </w:rPr>
        <w:t xml:space="preserve">Professionalism </w:t>
      </w:r>
      <w:r w:rsidR="003C0855">
        <w:rPr>
          <w:rFonts w:ascii="Times-Bold" w:hAnsi="Times-Bold" w:cs="Times-Bold"/>
          <w:bCs/>
          <w:color w:val="000000"/>
          <w:sz w:val="28"/>
          <w:szCs w:val="28"/>
        </w:rPr>
        <w:t>.</w:t>
      </w:r>
    </w:p>
    <w:p w:rsidR="00F00DCE" w:rsidRPr="00B7458D" w:rsidRDefault="00F00DCE" w:rsidP="00163C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Cs/>
          <w:color w:val="000000"/>
          <w:sz w:val="28"/>
          <w:szCs w:val="28"/>
        </w:rPr>
        <w:t xml:space="preserve">System based practice </w:t>
      </w:r>
      <w:r w:rsidR="003C0855">
        <w:rPr>
          <w:rFonts w:ascii="Times-Bold" w:hAnsi="Times-Bold" w:cs="Times-Bold"/>
          <w:bCs/>
          <w:color w:val="000000"/>
          <w:sz w:val="28"/>
          <w:szCs w:val="28"/>
        </w:rPr>
        <w:t>.</w:t>
      </w:r>
    </w:p>
    <w:p w:rsidR="00B7458D" w:rsidRDefault="00B7458D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7458D" w:rsidRDefault="00B408A9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Course structure :</w:t>
      </w:r>
    </w:p>
    <w:p w:rsidR="003C0855" w:rsidRDefault="003C0855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Duration-5.5 yrs</w:t>
      </w:r>
    </w:p>
    <w:p w:rsidR="003C0855" w:rsidRDefault="003C0855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38"/>
        <w:gridCol w:w="1350"/>
        <w:gridCol w:w="6588"/>
      </w:tblGrid>
      <w:tr w:rsidR="008768C0" w:rsidTr="003C0855">
        <w:tc>
          <w:tcPr>
            <w:tcW w:w="1638" w:type="dxa"/>
          </w:tcPr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Course</w:t>
            </w:r>
          </w:p>
        </w:tc>
        <w:tc>
          <w:tcPr>
            <w:tcW w:w="1350" w:type="dxa"/>
          </w:tcPr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Duration </w:t>
            </w:r>
          </w:p>
        </w:tc>
        <w:tc>
          <w:tcPr>
            <w:tcW w:w="6588" w:type="dxa"/>
          </w:tcPr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Subjects</w:t>
            </w:r>
          </w:p>
        </w:tc>
      </w:tr>
      <w:tr w:rsidR="008768C0" w:rsidTr="003C0855">
        <w:tc>
          <w:tcPr>
            <w:tcW w:w="1638" w:type="dxa"/>
          </w:tcPr>
          <w:p w:rsidR="008768C0" w:rsidRDefault="008768C0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I B.A.M.S.-</w:t>
            </w: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1 year</w:t>
            </w:r>
          </w:p>
        </w:tc>
        <w:tc>
          <w:tcPr>
            <w:tcW w:w="6588" w:type="dxa"/>
          </w:tcPr>
          <w:p w:rsidR="008768C0" w:rsidRDefault="008768C0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Sharir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rachana</w:t>
            </w:r>
          </w:p>
          <w:p w:rsidR="008768C0" w:rsidRDefault="008768C0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Sharir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kriya</w:t>
            </w:r>
          </w:p>
          <w:p w:rsidR="008768C0" w:rsidRDefault="008768C0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Sanskrit</w:t>
            </w:r>
          </w:p>
          <w:p w:rsidR="008768C0" w:rsidRDefault="008768C0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Padarth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vigyan</w:t>
            </w:r>
          </w:p>
          <w:p w:rsidR="008768C0" w:rsidRDefault="008768C0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Ashtang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sangraha.</w:t>
            </w:r>
          </w:p>
        </w:tc>
      </w:tr>
      <w:tr w:rsidR="008768C0" w:rsidTr="003C0855">
        <w:tc>
          <w:tcPr>
            <w:tcW w:w="1638" w:type="dxa"/>
          </w:tcPr>
          <w:p w:rsidR="008768C0" w:rsidRDefault="008768C0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II B.A.M.S.</w:t>
            </w:r>
          </w:p>
          <w:p w:rsidR="008768C0" w:rsidRDefault="008768C0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1 year</w:t>
            </w:r>
          </w:p>
        </w:tc>
        <w:tc>
          <w:tcPr>
            <w:tcW w:w="6588" w:type="dxa"/>
          </w:tcPr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Dravyagunavigyan</w:t>
            </w: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Rsasshastra-Bhaishajya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kaplana</w:t>
            </w: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Rognidan And Vikruti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vigyan</w:t>
            </w:r>
          </w:p>
          <w:p w:rsidR="008768C0" w:rsidRDefault="008768C0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Charak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samhita(Purvardha)</w:t>
            </w:r>
          </w:p>
        </w:tc>
      </w:tr>
      <w:tr w:rsidR="008768C0" w:rsidTr="003C0855">
        <w:tc>
          <w:tcPr>
            <w:tcW w:w="1638" w:type="dxa"/>
          </w:tcPr>
          <w:p w:rsidR="008768C0" w:rsidRDefault="008768C0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III B.A.M.S.</w:t>
            </w:r>
          </w:p>
          <w:p w:rsidR="008768C0" w:rsidRDefault="008768C0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1 year</w:t>
            </w:r>
          </w:p>
        </w:tc>
        <w:tc>
          <w:tcPr>
            <w:tcW w:w="6588" w:type="dxa"/>
          </w:tcPr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Agadtantra</w:t>
            </w: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Strirog –Prasuti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tantra</w:t>
            </w: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Balrog</w:t>
            </w: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Swastavrutta</w:t>
            </w: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Charak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samhita(Uttaraardha)</w:t>
            </w:r>
          </w:p>
        </w:tc>
      </w:tr>
      <w:tr w:rsidR="008768C0" w:rsidTr="003C0855">
        <w:tc>
          <w:tcPr>
            <w:tcW w:w="1638" w:type="dxa"/>
          </w:tcPr>
          <w:p w:rsidR="008768C0" w:rsidRDefault="008768C0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IV B.A.M.S.</w:t>
            </w: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8768C0" w:rsidRDefault="003C0855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1.5 </w:t>
            </w:r>
            <w:r w:rsidR="008768C0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6588" w:type="dxa"/>
          </w:tcPr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Kaychikitsa</w:t>
            </w: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Shalya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tantra</w:t>
            </w: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Shalakya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tantra</w:t>
            </w: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Panchakrma</w:t>
            </w:r>
          </w:p>
          <w:p w:rsidR="008768C0" w:rsidRDefault="008768C0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Research Methodology and medical statistics</w:t>
            </w:r>
          </w:p>
        </w:tc>
      </w:tr>
      <w:tr w:rsidR="003C0855" w:rsidTr="003C0855">
        <w:tc>
          <w:tcPr>
            <w:tcW w:w="1638" w:type="dxa"/>
          </w:tcPr>
          <w:p w:rsidR="003C0855" w:rsidRDefault="003C0855" w:rsidP="008768C0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Internship</w:t>
            </w:r>
          </w:p>
        </w:tc>
        <w:tc>
          <w:tcPr>
            <w:tcW w:w="1350" w:type="dxa"/>
          </w:tcPr>
          <w:p w:rsidR="003C0855" w:rsidRDefault="003C0855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1year</w:t>
            </w:r>
          </w:p>
        </w:tc>
        <w:tc>
          <w:tcPr>
            <w:tcW w:w="6588" w:type="dxa"/>
          </w:tcPr>
          <w:p w:rsidR="003C0855" w:rsidRDefault="003C0855" w:rsidP="00B7458D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000A1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8768C0" w:rsidRDefault="008768C0" w:rsidP="008768C0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Pr="00B7458D" w:rsidRDefault="00B000A1" w:rsidP="00B7458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7B68D6" w:rsidRDefault="007B68D6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:rsidR="007B68D6" w:rsidRDefault="007B68D6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:rsidR="007B68D6" w:rsidRDefault="007B68D6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</w:p>
    <w:p w:rsidR="0005355C" w:rsidRPr="003C0855" w:rsidRDefault="0005355C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36"/>
          <w:szCs w:val="36"/>
        </w:rPr>
      </w:pPr>
      <w:r w:rsidRPr="003C0855">
        <w:rPr>
          <w:rFonts w:ascii="Times-Bold" w:hAnsi="Times-Bold" w:cs="Times-Bold"/>
          <w:b/>
          <w:bCs/>
          <w:color w:val="000000"/>
          <w:sz w:val="36"/>
          <w:szCs w:val="36"/>
        </w:rPr>
        <w:t>Course outcomes</w:t>
      </w:r>
      <w:r w:rsidR="009F5E2E">
        <w:rPr>
          <w:rFonts w:ascii="Times-Bold" w:hAnsi="Times-Bold" w:cs="Times-Bold"/>
          <w:b/>
          <w:bCs/>
          <w:color w:val="000000"/>
          <w:sz w:val="36"/>
          <w:szCs w:val="36"/>
        </w:rPr>
        <w:t>(co)</w:t>
      </w:r>
      <w:r w:rsidRPr="003C0855">
        <w:rPr>
          <w:rFonts w:ascii="Times-Bold" w:hAnsi="Times-Bold" w:cs="Times-Bold"/>
          <w:b/>
          <w:bCs/>
          <w:color w:val="000000"/>
          <w:sz w:val="36"/>
          <w:szCs w:val="36"/>
        </w:rPr>
        <w:t>:</w:t>
      </w:r>
    </w:p>
    <w:p w:rsidR="00810E76" w:rsidRDefault="00810E76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810E76" w:rsidRDefault="00810E76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810E76" w:rsidRDefault="00810E76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tbl>
      <w:tblPr>
        <w:tblStyle w:val="TableGrid"/>
        <w:tblW w:w="9600" w:type="dxa"/>
        <w:tblLook w:val="04A0"/>
      </w:tblPr>
      <w:tblGrid>
        <w:gridCol w:w="2361"/>
        <w:gridCol w:w="7239"/>
      </w:tblGrid>
      <w:tr w:rsidR="00810E76" w:rsidTr="00F70304">
        <w:trPr>
          <w:trHeight w:val="330"/>
        </w:trPr>
        <w:tc>
          <w:tcPr>
            <w:tcW w:w="9600" w:type="dxa"/>
            <w:gridSpan w:val="2"/>
          </w:tcPr>
          <w:p w:rsidR="00810E76" w:rsidRDefault="00810E76" w:rsidP="0005355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Course</w:t>
            </w:r>
            <w:r w:rsidR="0091731A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for Under Graduate Students(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Bachelor of Ayurved</w:t>
            </w:r>
            <w:r w:rsidR="00F8225C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Medicine And Surgery-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BAMS)</w:t>
            </w:r>
          </w:p>
        </w:tc>
      </w:tr>
      <w:tr w:rsidR="00810E76" w:rsidTr="00F70304">
        <w:trPr>
          <w:trHeight w:val="283"/>
        </w:trPr>
        <w:tc>
          <w:tcPr>
            <w:tcW w:w="9600" w:type="dxa"/>
            <w:gridSpan w:val="2"/>
          </w:tcPr>
          <w:p w:rsidR="00810E76" w:rsidRDefault="00810E76" w:rsidP="0005355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                                                             Course Outcomes</w:t>
            </w:r>
          </w:p>
        </w:tc>
      </w:tr>
      <w:tr w:rsidR="00810E76" w:rsidTr="00F70304">
        <w:trPr>
          <w:trHeight w:val="330"/>
        </w:trPr>
        <w:tc>
          <w:tcPr>
            <w:tcW w:w="2361" w:type="dxa"/>
          </w:tcPr>
          <w:p w:rsidR="00810E76" w:rsidRDefault="006E5FD3" w:rsidP="006E5FD3">
            <w:pPr>
              <w:tabs>
                <w:tab w:val="left" w:pos="1380"/>
              </w:tabs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BAMS I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st yr.</w:t>
            </w:r>
          </w:p>
        </w:tc>
        <w:tc>
          <w:tcPr>
            <w:tcW w:w="7238" w:type="dxa"/>
          </w:tcPr>
          <w:p w:rsidR="00810E76" w:rsidRPr="009F5E2E" w:rsidRDefault="002C4190" w:rsidP="002C419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Identification of normal anatomy and histology of major tissues, organs and systems</w:t>
            </w:r>
            <w:r w:rsidR="00AE7373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, by modern and ayurvedic perspective</w:t>
            </w:r>
            <w:r w:rsidR="00C20B48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.</w:t>
            </w:r>
          </w:p>
          <w:p w:rsidR="00C20B48" w:rsidRPr="009F5E2E" w:rsidRDefault="002C4190" w:rsidP="002C419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Thorough knowledge of normal physiology of major tissues, organs and systems of the human body, by modern and ayurvedic perspective</w:t>
            </w:r>
            <w:r w:rsidR="00C20B48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.</w:t>
            </w:r>
          </w:p>
          <w:p w:rsidR="002C4190" w:rsidRPr="009F5E2E" w:rsidRDefault="00C20B48" w:rsidP="002C419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Acquire Profound knowledge of Ayurvedic terminology and  basic principles of ayurveda.</w:t>
            </w:r>
          </w:p>
        </w:tc>
      </w:tr>
      <w:tr w:rsidR="00810E76" w:rsidTr="00F70304">
        <w:trPr>
          <w:trHeight w:val="330"/>
        </w:trPr>
        <w:tc>
          <w:tcPr>
            <w:tcW w:w="2361" w:type="dxa"/>
          </w:tcPr>
          <w:p w:rsidR="006E5FD3" w:rsidRDefault="006E5FD3" w:rsidP="006E5FD3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BAMS II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nd yr.</w:t>
            </w:r>
          </w:p>
        </w:tc>
        <w:tc>
          <w:tcPr>
            <w:tcW w:w="7238" w:type="dxa"/>
          </w:tcPr>
          <w:p w:rsidR="00810E76" w:rsidRPr="009F5E2E" w:rsidRDefault="00136A30" w:rsidP="009F5E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Obtain the basic principles of pharmacology  and dravyaguna </w:t>
            </w:r>
          </w:p>
          <w:p w:rsidR="00136A30" w:rsidRPr="009F5E2E" w:rsidRDefault="00136A30" w:rsidP="009F5E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Obtain detail pharmacognostical knowledge of drugs</w:t>
            </w:r>
          </w:p>
          <w:p w:rsidR="008A7806" w:rsidRPr="009F5E2E" w:rsidRDefault="008A7806" w:rsidP="009F5E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Obtain an accurate clinical history ,Covering all aspects  of patients.</w:t>
            </w:r>
          </w:p>
          <w:p w:rsidR="008A7806" w:rsidRPr="009F5E2E" w:rsidRDefault="008A7806" w:rsidP="009F5E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Perform accurate physical and behavioral health examination of patients.</w:t>
            </w:r>
          </w:p>
          <w:p w:rsidR="008A7806" w:rsidRPr="009F5E2E" w:rsidRDefault="008A7806" w:rsidP="009F5E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Formulate a prioritized differential diagnosis for chief presenting complaints.</w:t>
            </w:r>
          </w:p>
          <w:p w:rsidR="001D6454" w:rsidRPr="009F5E2E" w:rsidRDefault="001D6454" w:rsidP="009F5E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Interpretation of information from diagnostic imaging laboratory test and pathological evaluations of common conditions.</w:t>
            </w:r>
          </w:p>
          <w:p w:rsidR="001D6454" w:rsidRPr="009F5E2E" w:rsidRDefault="001D6454" w:rsidP="001D6454">
            <w:pPr>
              <w:pStyle w:val="ListParagraph"/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</w:p>
          <w:p w:rsidR="008A7806" w:rsidRPr="009F5E2E" w:rsidRDefault="00826041" w:rsidP="009F5E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Attainment of detail knowledge of etiopathogenesis  of diseases , by modern and ayurvedic perspective.</w:t>
            </w:r>
          </w:p>
          <w:p w:rsidR="00B45F45" w:rsidRPr="009F5E2E" w:rsidRDefault="00B45F45" w:rsidP="009F5E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Well acquainted with the principles of pharmaceutics and Rasashashtra Bhaishyajyakalpana</w:t>
            </w:r>
          </w:p>
          <w:p w:rsidR="00EB1C92" w:rsidRPr="009F5E2E" w:rsidRDefault="00EB1C92" w:rsidP="009F5E2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Skill development in Herbal and Herbomineral preparations of Ayurveda </w:t>
            </w:r>
          </w:p>
        </w:tc>
      </w:tr>
      <w:tr w:rsidR="00810E76" w:rsidTr="00F70304">
        <w:trPr>
          <w:trHeight w:val="659"/>
        </w:trPr>
        <w:tc>
          <w:tcPr>
            <w:tcW w:w="2361" w:type="dxa"/>
          </w:tcPr>
          <w:p w:rsidR="00810E76" w:rsidRDefault="006E5FD3" w:rsidP="006E5FD3">
            <w:pPr>
              <w:tabs>
                <w:tab w:val="left" w:pos="1590"/>
              </w:tabs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lastRenderedPageBreak/>
              <w:t>BAMS III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rd yr.</w:t>
            </w:r>
          </w:p>
        </w:tc>
        <w:tc>
          <w:tcPr>
            <w:tcW w:w="7238" w:type="dxa"/>
          </w:tcPr>
          <w:p w:rsidR="00E13651" w:rsidRPr="009F5E2E" w:rsidRDefault="00E13651" w:rsidP="009F5E2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Obtain the basic knowledge of forensic medicine, toxicology and agadtantra</w:t>
            </w:r>
          </w:p>
          <w:p w:rsidR="002A6E76" w:rsidRPr="009F5E2E" w:rsidRDefault="002A6E76" w:rsidP="009F5E2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Enable the students to gain knowledge about preventive care</w:t>
            </w:r>
            <w:r w:rsidR="004F4388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by modern view and Ayurvedic view </w:t>
            </w:r>
            <w:r w:rsidR="00C96FBE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- Diet, Dincharya</w:t>
            </w: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,</w:t>
            </w:r>
            <w:r w:rsidR="00C96FBE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</w:t>
            </w:r>
            <w:r w:rsidR="00671673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</w:t>
            </w:r>
            <w:r w:rsidR="00C96FBE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Ritucharya and Yoga</w:t>
            </w:r>
            <w:r w:rsidR="004F4388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.</w:t>
            </w:r>
          </w:p>
          <w:p w:rsidR="00B63B9C" w:rsidRPr="009F5E2E" w:rsidRDefault="008048DC" w:rsidP="009F5E2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Develop competence in diagnosis , treatment and therapeutic procedures of gynecological and obstetrical condit</w:t>
            </w:r>
            <w:r w:rsidR="00FA2C18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ions ,by modern and ayurvedic perspective.</w:t>
            </w:r>
          </w:p>
          <w:p w:rsidR="00B63B9C" w:rsidRPr="009F5E2E" w:rsidRDefault="00FD680C" w:rsidP="009F5E2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To acquire sound comprehension </w:t>
            </w:r>
            <w:r w:rsidR="00B63B9C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</w:t>
            </w: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of</w:t>
            </w:r>
            <w:r w:rsidR="00B63B9C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diagnosis , treatment and therapeutic procedures of </w:t>
            </w: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Pediatric </w:t>
            </w:r>
            <w:r w:rsidR="00B63B9C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conditions ,by modern and ayurvedic perspective.</w:t>
            </w:r>
          </w:p>
          <w:p w:rsidR="00136A30" w:rsidRPr="007230CE" w:rsidRDefault="00136A30" w:rsidP="00E13651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</w:p>
        </w:tc>
      </w:tr>
      <w:tr w:rsidR="00810E76" w:rsidTr="00F70304">
        <w:trPr>
          <w:trHeight w:val="345"/>
        </w:trPr>
        <w:tc>
          <w:tcPr>
            <w:tcW w:w="2361" w:type="dxa"/>
          </w:tcPr>
          <w:p w:rsidR="00810E76" w:rsidRDefault="006E5FD3" w:rsidP="006E5FD3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BAMS IV</w:t>
            </w:r>
            <w:r w:rsidR="003C0855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th yr.</w:t>
            </w:r>
          </w:p>
        </w:tc>
        <w:tc>
          <w:tcPr>
            <w:tcW w:w="7238" w:type="dxa"/>
          </w:tcPr>
          <w:p w:rsidR="00810E76" w:rsidRDefault="007230CE" w:rsidP="007230C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Construct and present a clinical assessment and treatment plan according to the patients diagnosis.</w:t>
            </w:r>
          </w:p>
          <w:p w:rsidR="007230CE" w:rsidRDefault="007230CE" w:rsidP="007230C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Identification and learning the management of critical medical conditions.</w:t>
            </w:r>
          </w:p>
          <w:p w:rsidR="007230CE" w:rsidRDefault="00300CF9" w:rsidP="007230C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Theory knowledge </w:t>
            </w:r>
            <w:r w:rsidR="007230C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of common diagnostic and therapeutic procedures. </w:t>
            </w:r>
          </w:p>
          <w:p w:rsidR="004D41F4" w:rsidRDefault="004D41F4" w:rsidP="007230C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Acquire appropriate knowledge </w:t>
            </w:r>
            <w:r w:rsidR="00CB76A9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of  Surgical conditions &amp; Surgerical procedures from modern and ayurvedic perspective.</w:t>
            </w:r>
          </w:p>
          <w:p w:rsidR="00CB76A9" w:rsidRDefault="00CB76A9" w:rsidP="00CB76A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Enable the students to diagnose and manage majority of conditions in Ophthalmology and ENT, by modern and ayurvedic perspective.</w:t>
            </w:r>
          </w:p>
          <w:p w:rsidR="004D41F4" w:rsidRDefault="00CB76A9" w:rsidP="007230C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Acquire detail  knowledge </w:t>
            </w:r>
            <w:r w:rsidR="00C50DD4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of  va</w:t>
            </w:r>
            <w:r w:rsidR="001A3088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rious procedures and their application in various diseased conditions  in Panch</w:t>
            </w:r>
            <w:r w:rsid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a</w:t>
            </w:r>
            <w:r w:rsidR="001A3088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karma .</w:t>
            </w:r>
          </w:p>
          <w:p w:rsidR="004D41F4" w:rsidRPr="009F5E2E" w:rsidRDefault="009F5E2E" w:rsidP="009F5E2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    7.</w:t>
            </w:r>
            <w:r w:rsidR="004D41F4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To know the basic principles of Research Methodology </w:t>
            </w: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    </w:t>
            </w:r>
            <w:r w:rsidR="004D41F4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and Medical Statistics.</w:t>
            </w:r>
          </w:p>
        </w:tc>
      </w:tr>
      <w:tr w:rsidR="007230CE" w:rsidTr="00F70304">
        <w:trPr>
          <w:trHeight w:val="345"/>
        </w:trPr>
        <w:tc>
          <w:tcPr>
            <w:tcW w:w="2361" w:type="dxa"/>
          </w:tcPr>
          <w:p w:rsidR="007230CE" w:rsidRDefault="007230CE" w:rsidP="006E5FD3">
            <w:pPr>
              <w:autoSpaceDE w:val="0"/>
              <w:autoSpaceDN w:val="0"/>
              <w:adjustRightInd w:val="0"/>
              <w:jc w:val="center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INTERNSHIP </w:t>
            </w:r>
          </w:p>
        </w:tc>
        <w:tc>
          <w:tcPr>
            <w:tcW w:w="7238" w:type="dxa"/>
          </w:tcPr>
          <w:p w:rsidR="007230CE" w:rsidRPr="007230CE" w:rsidRDefault="007230CE" w:rsidP="009F5E2E">
            <w:pPr>
              <w:pStyle w:val="ListParagraph"/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7230C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Perform and documentation of common diagnostic and therapeutic procedures.</w:t>
            </w:r>
          </w:p>
        </w:tc>
      </w:tr>
    </w:tbl>
    <w:p w:rsidR="00B000A1" w:rsidRDefault="00B000A1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B000A1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B000A1" w:rsidRDefault="0091731A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PROGRAMME OUTCOMES </w:t>
      </w:r>
      <w:r w:rsidR="009F5E2E">
        <w:rPr>
          <w:rFonts w:ascii="Times-Bold" w:hAnsi="Times-Bold" w:cs="Times-Bold"/>
          <w:b/>
          <w:bCs/>
          <w:color w:val="000000"/>
          <w:sz w:val="28"/>
          <w:szCs w:val="28"/>
        </w:rPr>
        <w:t>(PO)</w:t>
      </w:r>
    </w:p>
    <w:p w:rsidR="000E73DA" w:rsidRDefault="000E73DA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5958"/>
      </w:tblGrid>
      <w:tr w:rsidR="000E73DA" w:rsidTr="000E73DA">
        <w:tc>
          <w:tcPr>
            <w:tcW w:w="9576" w:type="dxa"/>
            <w:gridSpan w:val="2"/>
          </w:tcPr>
          <w:p w:rsidR="000E73DA" w:rsidRDefault="000E73DA" w:rsidP="0005355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ab/>
              <w:t xml:space="preserve">BAMS </w:t>
            </w:r>
          </w:p>
        </w:tc>
      </w:tr>
      <w:tr w:rsidR="000E73DA" w:rsidTr="009F5E2E">
        <w:tc>
          <w:tcPr>
            <w:tcW w:w="3618" w:type="dxa"/>
          </w:tcPr>
          <w:p w:rsidR="000E73DA" w:rsidRDefault="000E73DA" w:rsidP="000E73DA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PROGRAMME OUTCOMES (PO)</w:t>
            </w:r>
          </w:p>
        </w:tc>
        <w:tc>
          <w:tcPr>
            <w:tcW w:w="5958" w:type="dxa"/>
          </w:tcPr>
          <w:p w:rsidR="0038516D" w:rsidRPr="000F1E51" w:rsidRDefault="0038516D" w:rsidP="000F1E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0F1E51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This program could provide well trained professionals of Ayurveda in Healthcare Area.</w:t>
            </w:r>
          </w:p>
          <w:p w:rsidR="000E73DA" w:rsidRDefault="0038516D" w:rsidP="000F1E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0F1E51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The graduate will get hands on experience </w:t>
            </w:r>
            <w:r w:rsidRPr="000F1E51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lastRenderedPageBreak/>
              <w:t xml:space="preserve">in various aspects acquiring skills for general practice , ayurveda practice , medical officer </w:t>
            </w:r>
            <w:r w:rsidR="000F1E51" w:rsidRPr="000F1E51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,panchakarma practice , health officers and consultants in ayurvedic pharmaceuticals, research fellowship.</w:t>
            </w:r>
          </w:p>
          <w:p w:rsidR="000F1E51" w:rsidRPr="000F1E51" w:rsidRDefault="000F1E51" w:rsidP="000F1E5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After successful compl</w:t>
            </w:r>
            <w:r w:rsid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etion of program the Graduate is</w:t>
            </w: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ready to prepare for various competitive exam for Post Graduation course admission.</w:t>
            </w:r>
          </w:p>
        </w:tc>
      </w:tr>
      <w:tr w:rsidR="000E73DA" w:rsidTr="009F5E2E">
        <w:tc>
          <w:tcPr>
            <w:tcW w:w="3618" w:type="dxa"/>
          </w:tcPr>
          <w:p w:rsidR="000E73DA" w:rsidRDefault="000E73DA" w:rsidP="000E73DA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lastRenderedPageBreak/>
              <w:t xml:space="preserve">PROGRAMME </w:t>
            </w:r>
            <w:r w:rsidR="005656BC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SPECIFIC 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OUTCOMES (P</w:t>
            </w:r>
            <w:r w:rsidR="005656BC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S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O)</w:t>
            </w:r>
          </w:p>
        </w:tc>
        <w:tc>
          <w:tcPr>
            <w:tcW w:w="5958" w:type="dxa"/>
          </w:tcPr>
          <w:p w:rsidR="000E73DA" w:rsidRDefault="006046A0" w:rsidP="0005355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After the successful completion of program the Graduate will be expert in-</w:t>
            </w:r>
          </w:p>
          <w:p w:rsidR="006046A0" w:rsidRPr="006046A0" w:rsidRDefault="006046A0" w:rsidP="0005355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Patient care and procedure skills, Medical knowledge , practice based learning , interpersonal and communication skills and professionalism  to be</w:t>
            </w:r>
            <w:r w:rsidR="00BD4AA0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come a successful practitioner </w:t>
            </w: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</w:t>
            </w:r>
            <w:r w:rsidR="000D033D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who will provide services in Healthcare sector of rural and urban areas.</w:t>
            </w:r>
          </w:p>
        </w:tc>
      </w:tr>
    </w:tbl>
    <w:p w:rsidR="000E73DA" w:rsidRDefault="000E73DA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1575CD" w:rsidRDefault="001575CD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1575CD" w:rsidRDefault="009B131C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Courses for Post Graduate Students (MD/MS Ayurveda)</w:t>
      </w:r>
    </w:p>
    <w:p w:rsidR="009F5E2E" w:rsidRDefault="009F5E2E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9F5E2E" w:rsidRDefault="009F5E2E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Duration-  3years.</w:t>
      </w:r>
    </w:p>
    <w:p w:rsidR="009F5E2E" w:rsidRDefault="009F5E2E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9B131C" w:rsidRDefault="009B131C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Post Graduation courses are available in following subjects  :</w:t>
      </w:r>
    </w:p>
    <w:p w:rsidR="009B131C" w:rsidRDefault="009B131C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9B131C" w:rsidRPr="000A63AE" w:rsidRDefault="009B131C" w:rsidP="000A63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>Sharir Rachana</w:t>
      </w:r>
    </w:p>
    <w:p w:rsidR="009B131C" w:rsidRPr="000A63AE" w:rsidRDefault="009F5E2E" w:rsidP="000A63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Shari</w:t>
      </w:r>
      <w:r w:rsidR="009B131C"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>r Kriya</w:t>
      </w:r>
    </w:p>
    <w:p w:rsidR="009B131C" w:rsidRPr="000A63AE" w:rsidRDefault="009B131C" w:rsidP="000A63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>Samhita sidhant</w:t>
      </w:r>
    </w:p>
    <w:p w:rsidR="009B131C" w:rsidRPr="000A63AE" w:rsidRDefault="009B131C" w:rsidP="000A63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>Dravyaguna vigyan</w:t>
      </w:r>
    </w:p>
    <w:p w:rsidR="009B131C" w:rsidRPr="000A63AE" w:rsidRDefault="009B131C" w:rsidP="000A63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>Rasashashtra Bhaishyajya</w:t>
      </w:r>
      <w:r w:rsidR="009F5E2E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</w:t>
      </w: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kalpana </w:t>
      </w:r>
    </w:p>
    <w:p w:rsidR="009B131C" w:rsidRPr="000A63AE" w:rsidRDefault="009B131C" w:rsidP="000A63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>Rognidan and vikriti vigyan</w:t>
      </w:r>
    </w:p>
    <w:p w:rsidR="009B131C" w:rsidRPr="000A63AE" w:rsidRDefault="009B131C" w:rsidP="000A63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>Agadtantra</w:t>
      </w:r>
    </w:p>
    <w:p w:rsidR="009B131C" w:rsidRPr="000A63AE" w:rsidRDefault="00716F4E" w:rsidP="000A63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>Shalyatantra</w:t>
      </w:r>
    </w:p>
    <w:p w:rsidR="00716F4E" w:rsidRPr="000A63AE" w:rsidRDefault="00716F4E" w:rsidP="000A63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>Shalakyatantra</w:t>
      </w:r>
    </w:p>
    <w:p w:rsidR="00716F4E" w:rsidRPr="000A63AE" w:rsidRDefault="00716F4E" w:rsidP="000A63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>Streerog avum prasuti</w:t>
      </w:r>
      <w:r w:rsidR="009F5E2E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</w:t>
      </w: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tantra </w:t>
      </w:r>
    </w:p>
    <w:p w:rsidR="00716F4E" w:rsidRPr="000A63AE" w:rsidRDefault="00716F4E" w:rsidP="000A63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>Kayachikitsa</w:t>
      </w:r>
    </w:p>
    <w:p w:rsidR="00716F4E" w:rsidRDefault="00716F4E" w:rsidP="000A63A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0A63AE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Panchkarma </w:t>
      </w:r>
    </w:p>
    <w:p w:rsidR="00F8225C" w:rsidRDefault="00F8225C" w:rsidP="00F822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F8225C" w:rsidRPr="00F8225C" w:rsidRDefault="00F8225C" w:rsidP="00F822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9B131C" w:rsidRDefault="009B131C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9B131C" w:rsidRDefault="009B131C" w:rsidP="0005355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lastRenderedPageBreak/>
        <w:t xml:space="preserve"> </w:t>
      </w:r>
    </w:p>
    <w:tbl>
      <w:tblPr>
        <w:tblStyle w:val="TableGrid"/>
        <w:tblW w:w="0" w:type="auto"/>
        <w:tblLook w:val="04A0"/>
      </w:tblPr>
      <w:tblGrid>
        <w:gridCol w:w="3528"/>
        <w:gridCol w:w="6048"/>
      </w:tblGrid>
      <w:tr w:rsidR="00C844DA" w:rsidTr="00FE1E08">
        <w:tc>
          <w:tcPr>
            <w:tcW w:w="9576" w:type="dxa"/>
            <w:gridSpan w:val="2"/>
          </w:tcPr>
          <w:p w:rsidR="00C844DA" w:rsidRDefault="00F8225C" w:rsidP="00F8225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Doctor Of Medicine in Ayurveda-</w:t>
            </w:r>
            <w:r w:rsidR="00C844DA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MD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/Master of Surgery in Ayurved-</w:t>
            </w:r>
            <w:r w:rsidR="00C844DA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MS </w:t>
            </w:r>
          </w:p>
        </w:tc>
      </w:tr>
      <w:tr w:rsidR="00C844DA" w:rsidTr="009F5E2E">
        <w:tc>
          <w:tcPr>
            <w:tcW w:w="3528" w:type="dxa"/>
          </w:tcPr>
          <w:p w:rsidR="00C844DA" w:rsidRDefault="00C844DA" w:rsidP="00FE1E08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PROGRAMME OUTCOMES (PO)</w:t>
            </w:r>
          </w:p>
        </w:tc>
        <w:tc>
          <w:tcPr>
            <w:tcW w:w="6048" w:type="dxa"/>
          </w:tcPr>
          <w:p w:rsidR="00677B5E" w:rsidRDefault="00677B5E" w:rsidP="00677B5E">
            <w:pPr>
              <w:pStyle w:val="ListParagraph"/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At the end of the course, upon successful completion of the training and passing the examination the student is expected to :</w:t>
            </w:r>
          </w:p>
          <w:p w:rsidR="00F72F42" w:rsidRPr="00677B5E" w:rsidRDefault="00677B5E" w:rsidP="00677B5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677B5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K</w:t>
            </w:r>
            <w:r w:rsidR="00F72F42" w:rsidRPr="00677B5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eep abreast of the current knowledge and the recent advances  in their respective fields by self learning and participating in continuing medical education programmes.</w:t>
            </w:r>
          </w:p>
          <w:p w:rsidR="00677B5E" w:rsidRDefault="00A85533" w:rsidP="00677B5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U</w:t>
            </w:r>
            <w:r w:rsidR="00F72F42" w:rsidRPr="00677B5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nderstand the functional principles of ayurveda and their specialty subjects. </w:t>
            </w:r>
          </w:p>
          <w:p w:rsidR="00FE1E08" w:rsidRDefault="00A85533" w:rsidP="00677B5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D</w:t>
            </w:r>
            <w:r w:rsidR="00F72F42" w:rsidRPr="00677B5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evelop reasonable understanding of the recent advances in the allied subjects  in the institution and be able to offer consultation to the other department.</w:t>
            </w:r>
          </w:p>
          <w:p w:rsidR="00677B5E" w:rsidRDefault="00F3518C" w:rsidP="00677B5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Acquire thorough knowledge of respective specialty subject.</w:t>
            </w:r>
          </w:p>
          <w:p w:rsidR="00304239" w:rsidRPr="008143CA" w:rsidRDefault="001D4887" w:rsidP="008143CA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Prepare</w:t>
            </w:r>
            <w:r w:rsidR="008143CA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for entrance exams for PhD courses.</w:t>
            </w:r>
          </w:p>
          <w:p w:rsidR="00677B5E" w:rsidRPr="00677B5E" w:rsidRDefault="00677B5E" w:rsidP="00511874">
            <w:pPr>
              <w:pStyle w:val="ListParagraph"/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</w:p>
        </w:tc>
      </w:tr>
      <w:tr w:rsidR="00C844DA" w:rsidTr="009F5E2E">
        <w:tc>
          <w:tcPr>
            <w:tcW w:w="3528" w:type="dxa"/>
          </w:tcPr>
          <w:p w:rsidR="00C844DA" w:rsidRDefault="00C844DA" w:rsidP="00FE1E08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PROGRAMME SPECIFIC OUTCOMES (PSO)</w:t>
            </w:r>
          </w:p>
        </w:tc>
        <w:tc>
          <w:tcPr>
            <w:tcW w:w="6048" w:type="dxa"/>
          </w:tcPr>
          <w:p w:rsidR="00C844DA" w:rsidRPr="00E84647" w:rsidRDefault="00236DE7" w:rsidP="00E8464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E84647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Demonstrate sufficient understanding of knowledge in specialty  subjects</w:t>
            </w:r>
          </w:p>
          <w:p w:rsidR="00236DE7" w:rsidRPr="00E84647" w:rsidRDefault="00236DE7" w:rsidP="00E8464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E84647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Confident of performing common procedures </w:t>
            </w:r>
          </w:p>
          <w:p w:rsidR="00236DE7" w:rsidRPr="00E84647" w:rsidRDefault="00236DE7" w:rsidP="00E8464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E84647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Confident to deliver a lecture to UG students.</w:t>
            </w:r>
          </w:p>
          <w:p w:rsidR="00236DE7" w:rsidRDefault="00236DE7" w:rsidP="00E8464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E84647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Work as an expert in their specialty subjects</w:t>
            </w:r>
          </w:p>
          <w:p w:rsidR="00932C4F" w:rsidRPr="00E84647" w:rsidRDefault="00932C4F" w:rsidP="00E8464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Develop skill in scientific writing necessary for publishing their research in  internationally recognized  peer viewed journals </w:t>
            </w:r>
          </w:p>
        </w:tc>
      </w:tr>
    </w:tbl>
    <w:p w:rsidR="00C844DA" w:rsidRDefault="00C844DA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8768C0" w:rsidRDefault="008768C0" w:rsidP="00410B8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8768C0" w:rsidRDefault="008768C0" w:rsidP="00410B8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8768C0" w:rsidRDefault="008768C0" w:rsidP="00410B8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8768C0" w:rsidRDefault="008768C0" w:rsidP="00410B8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8768C0" w:rsidRDefault="008768C0" w:rsidP="00410B8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9B28CB" w:rsidRDefault="009B28CB" w:rsidP="00410B8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9B28CB" w:rsidRDefault="009B28CB" w:rsidP="00410B8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9B28CB" w:rsidRDefault="009B28CB" w:rsidP="00410B8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9B28CB" w:rsidRDefault="009B28CB" w:rsidP="00410B8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9B28CB" w:rsidRDefault="009B28CB" w:rsidP="00410B8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410B87" w:rsidRDefault="00410B87" w:rsidP="00410B8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Courses for PhD</w:t>
      </w:r>
    </w:p>
    <w:p w:rsidR="00410B87" w:rsidRDefault="00410B87" w:rsidP="00410B8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lastRenderedPageBreak/>
        <w:t>PhD courses are a</w:t>
      </w:r>
      <w:r w:rsidR="00F156E2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vailable in following subjects 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>:</w:t>
      </w:r>
    </w:p>
    <w:p w:rsidR="00F156E2" w:rsidRDefault="004A7A05" w:rsidP="004A7A05">
      <w:pPr>
        <w:tabs>
          <w:tab w:val="left" w:pos="1057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ab/>
      </w:r>
    </w:p>
    <w:p w:rsidR="004F3785" w:rsidRPr="00EB38AA" w:rsidRDefault="004F3785" w:rsidP="00EB38A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B38AA">
        <w:rPr>
          <w:rFonts w:ascii="Times-Bold" w:hAnsi="Times-Bold" w:cs="Times-Bold"/>
          <w:b/>
          <w:bCs/>
          <w:color w:val="000000"/>
          <w:sz w:val="28"/>
          <w:szCs w:val="28"/>
        </w:rPr>
        <w:t>Samhita sidhant</w:t>
      </w:r>
    </w:p>
    <w:p w:rsidR="004F3785" w:rsidRPr="00EB38AA" w:rsidRDefault="004F3785" w:rsidP="00EB38A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B38AA">
        <w:rPr>
          <w:rFonts w:ascii="Times-Bold" w:hAnsi="Times-Bold" w:cs="Times-Bold"/>
          <w:b/>
          <w:bCs/>
          <w:color w:val="000000"/>
          <w:sz w:val="28"/>
          <w:szCs w:val="28"/>
        </w:rPr>
        <w:t>Dravyaguna vigyan</w:t>
      </w:r>
    </w:p>
    <w:p w:rsidR="004F3785" w:rsidRPr="00EB38AA" w:rsidRDefault="00B445E0" w:rsidP="00EB38A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B38AA">
        <w:rPr>
          <w:rFonts w:ascii="Times-Bold" w:hAnsi="Times-Bold" w:cs="Times-Bold"/>
          <w:b/>
          <w:bCs/>
          <w:color w:val="000000"/>
          <w:sz w:val="28"/>
          <w:szCs w:val="28"/>
        </w:rPr>
        <w:t>Rasashas</w:t>
      </w:r>
      <w:r w:rsidR="004F3785" w:rsidRPr="00EB38AA">
        <w:rPr>
          <w:rFonts w:ascii="Times-Bold" w:hAnsi="Times-Bold" w:cs="Times-Bold"/>
          <w:b/>
          <w:bCs/>
          <w:color w:val="000000"/>
          <w:sz w:val="28"/>
          <w:szCs w:val="28"/>
        </w:rPr>
        <w:t>tra Bhaishajya</w:t>
      </w:r>
      <w:r w:rsidR="009F5E2E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</w:t>
      </w:r>
      <w:r w:rsidR="004F3785" w:rsidRPr="00EB38AA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kalpana </w:t>
      </w:r>
    </w:p>
    <w:p w:rsidR="004F3785" w:rsidRPr="00EB38AA" w:rsidRDefault="004F3785" w:rsidP="00EB38A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B38AA">
        <w:rPr>
          <w:rFonts w:ascii="Times-Bold" w:hAnsi="Times-Bold" w:cs="Times-Bold"/>
          <w:b/>
          <w:bCs/>
          <w:color w:val="000000"/>
          <w:sz w:val="28"/>
          <w:szCs w:val="28"/>
        </w:rPr>
        <w:t>Rognidan and vikriti vigyan</w:t>
      </w:r>
    </w:p>
    <w:p w:rsidR="004F3785" w:rsidRPr="00EB38AA" w:rsidRDefault="004F3785" w:rsidP="00EB38A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B38AA">
        <w:rPr>
          <w:rFonts w:ascii="Times-Bold" w:hAnsi="Times-Bold" w:cs="Times-Bold"/>
          <w:b/>
          <w:bCs/>
          <w:color w:val="000000"/>
          <w:sz w:val="28"/>
          <w:szCs w:val="28"/>
        </w:rPr>
        <w:t>Agadtantra</w:t>
      </w:r>
    </w:p>
    <w:p w:rsidR="004F3785" w:rsidRPr="00EB38AA" w:rsidRDefault="004F3785" w:rsidP="00EB38A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B38AA">
        <w:rPr>
          <w:rFonts w:ascii="Times-Bold" w:hAnsi="Times-Bold" w:cs="Times-Bold"/>
          <w:b/>
          <w:bCs/>
          <w:color w:val="000000"/>
          <w:sz w:val="28"/>
          <w:szCs w:val="28"/>
        </w:rPr>
        <w:t>Shalyatantra</w:t>
      </w:r>
    </w:p>
    <w:p w:rsidR="004F3785" w:rsidRPr="00EB38AA" w:rsidRDefault="004F3785" w:rsidP="00EB38A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 w:rsidRPr="00EB38AA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Streerog avum prasutitantra </w:t>
      </w:r>
    </w:p>
    <w:p w:rsidR="00C844DA" w:rsidRPr="00EB38AA" w:rsidRDefault="004F3785" w:rsidP="00EB38A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EB38AA">
        <w:rPr>
          <w:rFonts w:ascii="Times-Bold" w:hAnsi="Times-Bold" w:cs="Times-Bold"/>
          <w:b/>
          <w:bCs/>
          <w:color w:val="000000"/>
          <w:sz w:val="28"/>
          <w:szCs w:val="28"/>
        </w:rPr>
        <w:t>Panchkarma</w:t>
      </w:r>
    </w:p>
    <w:p w:rsidR="00C844DA" w:rsidRDefault="00C844DA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798"/>
        <w:gridCol w:w="5778"/>
      </w:tblGrid>
      <w:tr w:rsidR="00C844DA" w:rsidTr="00EE0169">
        <w:trPr>
          <w:trHeight w:val="773"/>
        </w:trPr>
        <w:tc>
          <w:tcPr>
            <w:tcW w:w="9576" w:type="dxa"/>
            <w:gridSpan w:val="2"/>
          </w:tcPr>
          <w:p w:rsidR="00EE0169" w:rsidRDefault="00C844DA" w:rsidP="00C844DA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ab/>
              <w:t xml:space="preserve">PhD </w:t>
            </w:r>
            <w:r w:rsidR="009F5E2E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– 3 years.</w:t>
            </w:r>
          </w:p>
        </w:tc>
      </w:tr>
      <w:tr w:rsidR="00C844DA" w:rsidTr="009F5E2E">
        <w:tc>
          <w:tcPr>
            <w:tcW w:w="3798" w:type="dxa"/>
          </w:tcPr>
          <w:p w:rsidR="00C844DA" w:rsidRDefault="00C844DA" w:rsidP="00FE1E08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PROGRAMME OUTCOMES (PO)</w:t>
            </w:r>
          </w:p>
        </w:tc>
        <w:tc>
          <w:tcPr>
            <w:tcW w:w="5778" w:type="dxa"/>
          </w:tcPr>
          <w:p w:rsidR="00EE0169" w:rsidRDefault="008147DE" w:rsidP="00EE0169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At the end of the</w:t>
            </w:r>
            <w:r w:rsidR="00B84869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PhD</w:t>
            </w: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course, the researcher is expected to:</w:t>
            </w:r>
          </w:p>
          <w:p w:rsidR="00C844DA" w:rsidRPr="0051612B" w:rsidRDefault="003770FC" w:rsidP="0051612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51612B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Develop students originality and creativity in their research </w:t>
            </w:r>
          </w:p>
          <w:p w:rsidR="003770FC" w:rsidRPr="0051612B" w:rsidRDefault="003770FC" w:rsidP="0051612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51612B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Enable the student to critically examine the background literature relevant to their specific</w:t>
            </w:r>
            <w:r w:rsidR="00256689" w:rsidRPr="0051612B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research </w:t>
            </w:r>
            <w:r w:rsidRPr="0051612B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areas</w:t>
            </w:r>
          </w:p>
          <w:p w:rsidR="003770FC" w:rsidRPr="0051612B" w:rsidRDefault="003770FC" w:rsidP="0051612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51612B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Develop skills in written work, oral </w:t>
            </w:r>
            <w:r w:rsidR="006E5DF7" w:rsidRPr="0051612B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presentation</w:t>
            </w:r>
            <w:r w:rsidRPr="0051612B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and publishing the results of their research in high profile scientific journals.</w:t>
            </w:r>
          </w:p>
        </w:tc>
      </w:tr>
      <w:tr w:rsidR="00C844DA" w:rsidTr="009F5E2E">
        <w:tc>
          <w:tcPr>
            <w:tcW w:w="3798" w:type="dxa"/>
          </w:tcPr>
          <w:p w:rsidR="00C844DA" w:rsidRDefault="00C844DA" w:rsidP="00FE1E08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PROGRAMME SPECIFIC OUTCOMES (PSO)</w:t>
            </w:r>
          </w:p>
        </w:tc>
        <w:tc>
          <w:tcPr>
            <w:tcW w:w="5778" w:type="dxa"/>
          </w:tcPr>
          <w:p w:rsidR="00C844DA" w:rsidRPr="008C5A82" w:rsidRDefault="008C5A82" w:rsidP="008C5A8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8C5A82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Have a thorough knowledge of the literature  and a comprehensive understanding of scientific methods and techniques applicable to their own research.</w:t>
            </w:r>
          </w:p>
          <w:p w:rsidR="008C5A82" w:rsidRPr="008C5A82" w:rsidRDefault="008C5A82" w:rsidP="008C5A8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8C5A82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Have develop the ability to evaluate current research, research techniques and methodologies </w:t>
            </w:r>
          </w:p>
          <w:p w:rsidR="008C5A82" w:rsidRPr="008C5A82" w:rsidRDefault="008C5A82" w:rsidP="008C5A8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8C5A82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Have gain oral presentation and scientific paper writing skills</w:t>
            </w:r>
          </w:p>
          <w:p w:rsidR="008C5A82" w:rsidRPr="008C5A82" w:rsidRDefault="008C5A82" w:rsidP="00FE1E0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C844DA" w:rsidTr="009F5E2E">
        <w:tc>
          <w:tcPr>
            <w:tcW w:w="3798" w:type="dxa"/>
          </w:tcPr>
          <w:p w:rsidR="00C844DA" w:rsidRDefault="00B445E0" w:rsidP="00FE1E0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COURSE OUTCOME</w:t>
            </w:r>
          </w:p>
        </w:tc>
        <w:tc>
          <w:tcPr>
            <w:tcW w:w="5778" w:type="dxa"/>
          </w:tcPr>
          <w:p w:rsidR="00C844DA" w:rsidRPr="001D2CD8" w:rsidRDefault="001D2CD8" w:rsidP="00FE1E08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1D2CD8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Develop </w:t>
            </w: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a knowledge of the specific topic in depth research point of view.</w:t>
            </w:r>
          </w:p>
        </w:tc>
      </w:tr>
    </w:tbl>
    <w:p w:rsidR="000A2FCD" w:rsidRDefault="000A2FCD" w:rsidP="004A7A0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9F5E2E" w:rsidRDefault="009F5E2E" w:rsidP="004A7A0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4A7A05" w:rsidRDefault="004A7A05" w:rsidP="004A7A0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lastRenderedPageBreak/>
        <w:t xml:space="preserve">Courses for Fellowship </w:t>
      </w:r>
    </w:p>
    <w:p w:rsidR="009F5E2E" w:rsidRDefault="009F5E2E" w:rsidP="004A7A0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</w:p>
    <w:p w:rsidR="004A7A05" w:rsidRDefault="004A7A05" w:rsidP="004A7A0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>Fellowship courses</w:t>
      </w:r>
      <w:r w:rsidR="007000FC"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of one year</w:t>
      </w:r>
      <w:r>
        <w:rPr>
          <w:rFonts w:ascii="Times-Bold" w:hAnsi="Times-Bold" w:cs="Times-Bold"/>
          <w:b/>
          <w:bCs/>
          <w:color w:val="000000"/>
          <w:sz w:val="28"/>
          <w:szCs w:val="28"/>
        </w:rPr>
        <w:t xml:space="preserve"> are available in following subjects :</w:t>
      </w:r>
    </w:p>
    <w:p w:rsidR="004A7A05" w:rsidRDefault="004A7A05" w:rsidP="004A7A05">
      <w:pPr>
        <w:tabs>
          <w:tab w:val="left" w:pos="1057"/>
        </w:tabs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0000"/>
          <w:sz w:val="28"/>
          <w:szCs w:val="28"/>
        </w:rPr>
      </w:pPr>
      <w:r>
        <w:rPr>
          <w:rFonts w:ascii="Times-Bold" w:hAnsi="Times-Bold" w:cs="Times-Bold"/>
          <w:b/>
          <w:bCs/>
          <w:color w:val="000000"/>
          <w:sz w:val="28"/>
          <w:szCs w:val="28"/>
        </w:rPr>
        <w:tab/>
      </w:r>
    </w:p>
    <w:p w:rsidR="004A7A05" w:rsidRPr="007000FC" w:rsidRDefault="007000FC" w:rsidP="007000F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000FC">
        <w:rPr>
          <w:rFonts w:ascii="Times-Roman" w:hAnsi="Times-Roman" w:cs="Times-Roman"/>
          <w:color w:val="000000"/>
          <w:sz w:val="28"/>
          <w:szCs w:val="28"/>
        </w:rPr>
        <w:t>Kshar sutra chikitsa</w:t>
      </w:r>
    </w:p>
    <w:p w:rsidR="007000FC" w:rsidRPr="007000FC" w:rsidRDefault="007000FC" w:rsidP="007000F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000FC">
        <w:rPr>
          <w:rFonts w:ascii="Times-Roman" w:hAnsi="Times-Roman" w:cs="Times-Roman"/>
          <w:color w:val="000000"/>
          <w:sz w:val="28"/>
          <w:szCs w:val="28"/>
        </w:rPr>
        <w:t>Panchkarma therapy</w:t>
      </w:r>
    </w:p>
    <w:p w:rsidR="007000FC" w:rsidRPr="007000FC" w:rsidRDefault="007000FC" w:rsidP="007000F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000FC">
        <w:rPr>
          <w:rFonts w:ascii="Times-Roman" w:hAnsi="Times-Roman" w:cs="Times-Roman"/>
          <w:color w:val="000000"/>
          <w:sz w:val="28"/>
          <w:szCs w:val="28"/>
        </w:rPr>
        <w:t xml:space="preserve">Women and maternal health care management </w:t>
      </w:r>
    </w:p>
    <w:p w:rsidR="007000FC" w:rsidRPr="007000FC" w:rsidRDefault="007000FC" w:rsidP="007000F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000FC">
        <w:rPr>
          <w:rFonts w:ascii="Times-Roman" w:hAnsi="Times-Roman" w:cs="Times-Roman"/>
          <w:color w:val="000000"/>
          <w:sz w:val="28"/>
          <w:szCs w:val="28"/>
        </w:rPr>
        <w:t xml:space="preserve">Child  health care management </w:t>
      </w:r>
    </w:p>
    <w:p w:rsidR="007000FC" w:rsidRDefault="007000FC" w:rsidP="007000F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 w:rsidRPr="007000FC">
        <w:rPr>
          <w:rFonts w:ascii="Times-Roman" w:hAnsi="Times-Roman" w:cs="Times-Roman"/>
          <w:color w:val="000000"/>
          <w:sz w:val="28"/>
          <w:szCs w:val="28"/>
        </w:rPr>
        <w:t>Preventive Cardiology</w:t>
      </w:r>
    </w:p>
    <w:p w:rsidR="00F56FFB" w:rsidRDefault="00F56FFB" w:rsidP="007000F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  <w:r>
        <w:rPr>
          <w:rFonts w:ascii="Times-Roman" w:hAnsi="Times-Roman" w:cs="Times-Roman"/>
          <w:color w:val="000000"/>
          <w:sz w:val="28"/>
          <w:szCs w:val="28"/>
        </w:rPr>
        <w:t>Yoga therapy</w:t>
      </w:r>
    </w:p>
    <w:p w:rsidR="00B16F05" w:rsidRPr="007000FC" w:rsidRDefault="00B16F05" w:rsidP="00472FD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4A7A05" w:rsidRDefault="004A7A05" w:rsidP="004A7A0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4A7A05" w:rsidRDefault="004A7A05" w:rsidP="004A7A0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5958"/>
      </w:tblGrid>
      <w:tr w:rsidR="00292342" w:rsidTr="00266CF4">
        <w:tc>
          <w:tcPr>
            <w:tcW w:w="9576" w:type="dxa"/>
            <w:gridSpan w:val="2"/>
          </w:tcPr>
          <w:p w:rsidR="00292342" w:rsidRDefault="00292342" w:rsidP="0006449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ab/>
            </w:r>
            <w:r w:rsidR="0006449C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Fellowship </w:t>
            </w:r>
            <w:r w:rsidR="00510841"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courses (One Year)</w:t>
            </w: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292342" w:rsidTr="009F5E2E">
        <w:tc>
          <w:tcPr>
            <w:tcW w:w="3618" w:type="dxa"/>
          </w:tcPr>
          <w:p w:rsidR="00292342" w:rsidRDefault="00292342" w:rsidP="00266CF4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PROGRAMME OUTCOMES (PO)</w:t>
            </w:r>
          </w:p>
        </w:tc>
        <w:tc>
          <w:tcPr>
            <w:tcW w:w="5958" w:type="dxa"/>
          </w:tcPr>
          <w:p w:rsidR="00292342" w:rsidRPr="009F5E2E" w:rsidRDefault="00292342" w:rsidP="009F5E2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At the end of the course, upon successful completion of the training and passing the examination the student is expected to :</w:t>
            </w:r>
          </w:p>
          <w:p w:rsidR="00292342" w:rsidRPr="009F5E2E" w:rsidRDefault="009F5E2E" w:rsidP="009F5E2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1.</w:t>
            </w:r>
            <w:r w:rsidR="00292342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Acquire thorough knowledge of respective </w:t>
            </w:r>
            <w:r w:rsidR="004B4789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fellowship </w:t>
            </w:r>
            <w:r w:rsidR="00292342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specialty subject.</w:t>
            </w:r>
          </w:p>
          <w:p w:rsidR="00292342" w:rsidRPr="009F5E2E" w:rsidRDefault="009F5E2E" w:rsidP="009F5E2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2.</w:t>
            </w:r>
            <w:r w:rsidR="00C301E7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Develop skills in performing the specialty procedures</w:t>
            </w:r>
            <w:r w:rsidR="00FA7A3D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292342" w:rsidTr="009F5E2E">
        <w:tc>
          <w:tcPr>
            <w:tcW w:w="3618" w:type="dxa"/>
          </w:tcPr>
          <w:p w:rsidR="00292342" w:rsidRDefault="00292342" w:rsidP="00266CF4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PROGRAMME SPECIFIC OUTCOMES (PSO)</w:t>
            </w:r>
          </w:p>
        </w:tc>
        <w:tc>
          <w:tcPr>
            <w:tcW w:w="5958" w:type="dxa"/>
          </w:tcPr>
          <w:p w:rsidR="00292342" w:rsidRPr="00F8225C" w:rsidRDefault="00F8225C" w:rsidP="00F8225C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1.</w:t>
            </w:r>
            <w:r w:rsidR="00292342" w:rsidRPr="00F8225C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Demonstrate sufficient understanding of </w:t>
            </w: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         </w:t>
            </w:r>
            <w:r w:rsid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 </w:t>
            </w:r>
            <w:r w:rsidR="00292342" w:rsidRPr="00F8225C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knowledge in specialty  subjects</w:t>
            </w:r>
            <w:r w:rsidR="00FA7A3D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.</w:t>
            </w:r>
          </w:p>
          <w:p w:rsidR="00292342" w:rsidRPr="009F5E2E" w:rsidRDefault="00F8225C" w:rsidP="009F5E2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2.</w:t>
            </w:r>
            <w:r w:rsidR="00292342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Confident of performing common </w:t>
            </w: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relevant </w:t>
            </w:r>
            <w:r w:rsidR="00292342"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procedures </w:t>
            </w:r>
            <w:r w:rsidRPr="009F5E2E"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>.</w:t>
            </w:r>
          </w:p>
          <w:p w:rsidR="00292342" w:rsidRPr="00E84647" w:rsidRDefault="00292342" w:rsidP="00F8225C">
            <w:pPr>
              <w:pStyle w:val="ListParagraph"/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65D4E" w:rsidTr="009F5E2E">
        <w:tc>
          <w:tcPr>
            <w:tcW w:w="3618" w:type="dxa"/>
          </w:tcPr>
          <w:p w:rsidR="00B65D4E" w:rsidRDefault="00B65D4E" w:rsidP="00266CF4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/>
                <w:bCs/>
                <w:color w:val="000000"/>
                <w:sz w:val="28"/>
                <w:szCs w:val="28"/>
              </w:rPr>
              <w:t>Course outcome</w:t>
            </w:r>
          </w:p>
        </w:tc>
        <w:tc>
          <w:tcPr>
            <w:tcW w:w="5958" w:type="dxa"/>
          </w:tcPr>
          <w:p w:rsidR="00B65D4E" w:rsidRPr="00B65D4E" w:rsidRDefault="00F8225C" w:rsidP="00B65D4E">
            <w:pPr>
              <w:autoSpaceDE w:val="0"/>
              <w:autoSpaceDN w:val="0"/>
              <w:adjustRightInd w:val="0"/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</w:pPr>
            <w:r>
              <w:rPr>
                <w:rFonts w:ascii="Times-Bold" w:hAnsi="Times-Bold" w:cs="Times-Bold"/>
                <w:bCs/>
                <w:color w:val="000000"/>
                <w:sz w:val="28"/>
                <w:szCs w:val="28"/>
              </w:rPr>
              <w:t xml:space="preserve"> Expertisation  in the concerned subject and  practice in clinics and hospitals.</w:t>
            </w:r>
          </w:p>
        </w:tc>
      </w:tr>
    </w:tbl>
    <w:p w:rsidR="004A7A05" w:rsidRDefault="004A7A05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7000FC" w:rsidRDefault="007000FC" w:rsidP="007000F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C844DA" w:rsidRDefault="00C844DA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C844DA" w:rsidRDefault="00C844DA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C844DA" w:rsidRDefault="00C844DA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C844DA" w:rsidRDefault="00C844DA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C844DA" w:rsidRDefault="00C844DA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C844DA" w:rsidRDefault="00C844DA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C844DA" w:rsidRDefault="00C844DA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p w:rsidR="00C844DA" w:rsidRDefault="00C844DA" w:rsidP="0005355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8"/>
          <w:szCs w:val="28"/>
        </w:rPr>
      </w:pPr>
    </w:p>
    <w:sectPr w:rsidR="00C844DA" w:rsidSect="000E73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769" w:rsidRDefault="00030769" w:rsidP="00286235">
      <w:pPr>
        <w:spacing w:after="0" w:line="240" w:lineRule="auto"/>
      </w:pPr>
      <w:r>
        <w:separator/>
      </w:r>
    </w:p>
  </w:endnote>
  <w:endnote w:type="continuationSeparator" w:id="1">
    <w:p w:rsidR="00030769" w:rsidRDefault="00030769" w:rsidP="0028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769" w:rsidRDefault="00030769" w:rsidP="00286235">
      <w:pPr>
        <w:spacing w:after="0" w:line="240" w:lineRule="auto"/>
      </w:pPr>
      <w:r>
        <w:separator/>
      </w:r>
    </w:p>
  </w:footnote>
  <w:footnote w:type="continuationSeparator" w:id="1">
    <w:p w:rsidR="00030769" w:rsidRDefault="00030769" w:rsidP="00286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6C65"/>
    <w:multiLevelType w:val="hybridMultilevel"/>
    <w:tmpl w:val="5FA21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CCE"/>
    <w:multiLevelType w:val="hybridMultilevel"/>
    <w:tmpl w:val="216E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30107"/>
    <w:multiLevelType w:val="hybridMultilevel"/>
    <w:tmpl w:val="419460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E66C7"/>
    <w:multiLevelType w:val="hybridMultilevel"/>
    <w:tmpl w:val="85049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26ABA"/>
    <w:multiLevelType w:val="hybridMultilevel"/>
    <w:tmpl w:val="54EA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C28EC"/>
    <w:multiLevelType w:val="hybridMultilevel"/>
    <w:tmpl w:val="253A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A4ED8"/>
    <w:multiLevelType w:val="hybridMultilevel"/>
    <w:tmpl w:val="96863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10F12"/>
    <w:multiLevelType w:val="hybridMultilevel"/>
    <w:tmpl w:val="BC9E9D04"/>
    <w:lvl w:ilvl="0" w:tplc="15B416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97ADE"/>
    <w:multiLevelType w:val="hybridMultilevel"/>
    <w:tmpl w:val="E566F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62BB0"/>
    <w:multiLevelType w:val="hybridMultilevel"/>
    <w:tmpl w:val="785C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4A3683"/>
    <w:multiLevelType w:val="hybridMultilevel"/>
    <w:tmpl w:val="160E5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101EB"/>
    <w:multiLevelType w:val="hybridMultilevel"/>
    <w:tmpl w:val="6CD0D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5192B"/>
    <w:multiLevelType w:val="hybridMultilevel"/>
    <w:tmpl w:val="96863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D29A1"/>
    <w:multiLevelType w:val="hybridMultilevel"/>
    <w:tmpl w:val="64F2E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E2F35"/>
    <w:multiLevelType w:val="hybridMultilevel"/>
    <w:tmpl w:val="73121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A7DBC"/>
    <w:multiLevelType w:val="hybridMultilevel"/>
    <w:tmpl w:val="BED6B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C1964"/>
    <w:multiLevelType w:val="hybridMultilevel"/>
    <w:tmpl w:val="B448A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F5C53"/>
    <w:multiLevelType w:val="hybridMultilevel"/>
    <w:tmpl w:val="6204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C456DB"/>
    <w:multiLevelType w:val="hybridMultilevel"/>
    <w:tmpl w:val="DB9C924C"/>
    <w:lvl w:ilvl="0" w:tplc="11AAE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1770D"/>
    <w:multiLevelType w:val="hybridMultilevel"/>
    <w:tmpl w:val="12E8A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85575"/>
    <w:multiLevelType w:val="hybridMultilevel"/>
    <w:tmpl w:val="558A1126"/>
    <w:lvl w:ilvl="0" w:tplc="11AAE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76434"/>
    <w:multiLevelType w:val="hybridMultilevel"/>
    <w:tmpl w:val="E9B0A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10EFF"/>
    <w:multiLevelType w:val="hybridMultilevel"/>
    <w:tmpl w:val="E452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7C6F38"/>
    <w:multiLevelType w:val="hybridMultilevel"/>
    <w:tmpl w:val="3288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A4598"/>
    <w:multiLevelType w:val="hybridMultilevel"/>
    <w:tmpl w:val="CA9AEFCE"/>
    <w:lvl w:ilvl="0" w:tplc="0A408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774166"/>
    <w:multiLevelType w:val="hybridMultilevel"/>
    <w:tmpl w:val="96863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56D03"/>
    <w:multiLevelType w:val="hybridMultilevel"/>
    <w:tmpl w:val="B568F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22AD8"/>
    <w:multiLevelType w:val="hybridMultilevel"/>
    <w:tmpl w:val="9EBE5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255AF"/>
    <w:multiLevelType w:val="hybridMultilevel"/>
    <w:tmpl w:val="D4569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C5E8E"/>
    <w:multiLevelType w:val="hybridMultilevel"/>
    <w:tmpl w:val="5FACA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35C62"/>
    <w:multiLevelType w:val="hybridMultilevel"/>
    <w:tmpl w:val="E03E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A1F62"/>
    <w:multiLevelType w:val="hybridMultilevel"/>
    <w:tmpl w:val="40F66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7"/>
  </w:num>
  <w:num w:numId="4">
    <w:abstractNumId w:val="4"/>
  </w:num>
  <w:num w:numId="5">
    <w:abstractNumId w:val="9"/>
  </w:num>
  <w:num w:numId="6">
    <w:abstractNumId w:val="5"/>
  </w:num>
  <w:num w:numId="7">
    <w:abstractNumId w:val="15"/>
  </w:num>
  <w:num w:numId="8">
    <w:abstractNumId w:val="8"/>
  </w:num>
  <w:num w:numId="9">
    <w:abstractNumId w:val="3"/>
  </w:num>
  <w:num w:numId="10">
    <w:abstractNumId w:val="26"/>
  </w:num>
  <w:num w:numId="11">
    <w:abstractNumId w:val="19"/>
  </w:num>
  <w:num w:numId="12">
    <w:abstractNumId w:val="29"/>
  </w:num>
  <w:num w:numId="13">
    <w:abstractNumId w:val="10"/>
  </w:num>
  <w:num w:numId="14">
    <w:abstractNumId w:val="12"/>
  </w:num>
  <w:num w:numId="15">
    <w:abstractNumId w:val="21"/>
  </w:num>
  <w:num w:numId="16">
    <w:abstractNumId w:val="16"/>
  </w:num>
  <w:num w:numId="17">
    <w:abstractNumId w:val="0"/>
  </w:num>
  <w:num w:numId="18">
    <w:abstractNumId w:val="14"/>
  </w:num>
  <w:num w:numId="19">
    <w:abstractNumId w:val="25"/>
  </w:num>
  <w:num w:numId="20">
    <w:abstractNumId w:val="6"/>
  </w:num>
  <w:num w:numId="21">
    <w:abstractNumId w:val="22"/>
  </w:num>
  <w:num w:numId="22">
    <w:abstractNumId w:val="23"/>
  </w:num>
  <w:num w:numId="23">
    <w:abstractNumId w:val="1"/>
  </w:num>
  <w:num w:numId="24">
    <w:abstractNumId w:val="30"/>
  </w:num>
  <w:num w:numId="25">
    <w:abstractNumId w:val="28"/>
  </w:num>
  <w:num w:numId="26">
    <w:abstractNumId w:val="11"/>
  </w:num>
  <w:num w:numId="27">
    <w:abstractNumId w:val="13"/>
  </w:num>
  <w:num w:numId="28">
    <w:abstractNumId w:val="31"/>
  </w:num>
  <w:num w:numId="29">
    <w:abstractNumId w:val="2"/>
  </w:num>
  <w:num w:numId="30">
    <w:abstractNumId w:val="18"/>
  </w:num>
  <w:num w:numId="31">
    <w:abstractNumId w:val="2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55C"/>
    <w:rsid w:val="00000A06"/>
    <w:rsid w:val="00030769"/>
    <w:rsid w:val="00044385"/>
    <w:rsid w:val="0005355C"/>
    <w:rsid w:val="0006449C"/>
    <w:rsid w:val="00096B37"/>
    <w:rsid w:val="000A2FCD"/>
    <w:rsid w:val="000A63AE"/>
    <w:rsid w:val="000D033D"/>
    <w:rsid w:val="000E73DA"/>
    <w:rsid w:val="000F1E51"/>
    <w:rsid w:val="000F6076"/>
    <w:rsid w:val="00136A30"/>
    <w:rsid w:val="001575CD"/>
    <w:rsid w:val="00163C8D"/>
    <w:rsid w:val="001A3088"/>
    <w:rsid w:val="001D2CD8"/>
    <w:rsid w:val="001D4887"/>
    <w:rsid w:val="001D6454"/>
    <w:rsid w:val="00236DE7"/>
    <w:rsid w:val="00256689"/>
    <w:rsid w:val="00286235"/>
    <w:rsid w:val="00292342"/>
    <w:rsid w:val="002A6E76"/>
    <w:rsid w:val="002C4190"/>
    <w:rsid w:val="00300CF9"/>
    <w:rsid w:val="00304239"/>
    <w:rsid w:val="00357430"/>
    <w:rsid w:val="003770FC"/>
    <w:rsid w:val="0038516D"/>
    <w:rsid w:val="003C0855"/>
    <w:rsid w:val="00410B87"/>
    <w:rsid w:val="00461A61"/>
    <w:rsid w:val="00472FD1"/>
    <w:rsid w:val="004A7A05"/>
    <w:rsid w:val="004B4789"/>
    <w:rsid w:val="004D41F4"/>
    <w:rsid w:val="004F3785"/>
    <w:rsid w:val="004F4388"/>
    <w:rsid w:val="00510841"/>
    <w:rsid w:val="00511874"/>
    <w:rsid w:val="0051612B"/>
    <w:rsid w:val="005202E1"/>
    <w:rsid w:val="005656BC"/>
    <w:rsid w:val="005827A9"/>
    <w:rsid w:val="006046A0"/>
    <w:rsid w:val="0066074F"/>
    <w:rsid w:val="00671673"/>
    <w:rsid w:val="00677B5E"/>
    <w:rsid w:val="006C46BD"/>
    <w:rsid w:val="006E5DF7"/>
    <w:rsid w:val="006E5FD3"/>
    <w:rsid w:val="007000FC"/>
    <w:rsid w:val="00716F4E"/>
    <w:rsid w:val="007230CE"/>
    <w:rsid w:val="007B68D6"/>
    <w:rsid w:val="008048DC"/>
    <w:rsid w:val="00810E76"/>
    <w:rsid w:val="008143CA"/>
    <w:rsid w:val="008147DE"/>
    <w:rsid w:val="00826041"/>
    <w:rsid w:val="008601AD"/>
    <w:rsid w:val="008768C0"/>
    <w:rsid w:val="008A7806"/>
    <w:rsid w:val="008C5A82"/>
    <w:rsid w:val="0091731A"/>
    <w:rsid w:val="00932C4F"/>
    <w:rsid w:val="00954DF8"/>
    <w:rsid w:val="009851C0"/>
    <w:rsid w:val="00996569"/>
    <w:rsid w:val="009B131C"/>
    <w:rsid w:val="009B28CB"/>
    <w:rsid w:val="009F5E2E"/>
    <w:rsid w:val="00A04BF9"/>
    <w:rsid w:val="00A3323F"/>
    <w:rsid w:val="00A81C0F"/>
    <w:rsid w:val="00A85533"/>
    <w:rsid w:val="00AE5283"/>
    <w:rsid w:val="00AE7373"/>
    <w:rsid w:val="00B000A1"/>
    <w:rsid w:val="00B043EE"/>
    <w:rsid w:val="00B16F05"/>
    <w:rsid w:val="00B408A9"/>
    <w:rsid w:val="00B445E0"/>
    <w:rsid w:val="00B45F45"/>
    <w:rsid w:val="00B63B9C"/>
    <w:rsid w:val="00B65D4E"/>
    <w:rsid w:val="00B7458D"/>
    <w:rsid w:val="00B84869"/>
    <w:rsid w:val="00BD4AA0"/>
    <w:rsid w:val="00C20B48"/>
    <w:rsid w:val="00C301E7"/>
    <w:rsid w:val="00C50DD4"/>
    <w:rsid w:val="00C844DA"/>
    <w:rsid w:val="00C96337"/>
    <w:rsid w:val="00C96FBE"/>
    <w:rsid w:val="00CB76A9"/>
    <w:rsid w:val="00D123CF"/>
    <w:rsid w:val="00D16C4B"/>
    <w:rsid w:val="00D324F5"/>
    <w:rsid w:val="00D45058"/>
    <w:rsid w:val="00D709E1"/>
    <w:rsid w:val="00E13651"/>
    <w:rsid w:val="00E1485D"/>
    <w:rsid w:val="00E84647"/>
    <w:rsid w:val="00EB1C92"/>
    <w:rsid w:val="00EB1D5C"/>
    <w:rsid w:val="00EB38AA"/>
    <w:rsid w:val="00EE0169"/>
    <w:rsid w:val="00F00DCE"/>
    <w:rsid w:val="00F156E2"/>
    <w:rsid w:val="00F30BD4"/>
    <w:rsid w:val="00F3518C"/>
    <w:rsid w:val="00F56FFB"/>
    <w:rsid w:val="00F70304"/>
    <w:rsid w:val="00F72F42"/>
    <w:rsid w:val="00F8225C"/>
    <w:rsid w:val="00FA2C18"/>
    <w:rsid w:val="00FA7A3D"/>
    <w:rsid w:val="00FD680C"/>
    <w:rsid w:val="00FD789D"/>
    <w:rsid w:val="00FE1E08"/>
    <w:rsid w:val="00FF1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6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235"/>
  </w:style>
  <w:style w:type="paragraph" w:styleId="Footer">
    <w:name w:val="footer"/>
    <w:basedOn w:val="Normal"/>
    <w:link w:val="FooterChar"/>
    <w:uiPriority w:val="99"/>
    <w:semiHidden/>
    <w:unhideWhenUsed/>
    <w:rsid w:val="00286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235"/>
  </w:style>
  <w:style w:type="table" w:styleId="TableGrid">
    <w:name w:val="Table Grid"/>
    <w:basedOn w:val="TableNormal"/>
    <w:uiPriority w:val="59"/>
    <w:rsid w:val="00810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2019-03-07T09:30:00Z</dcterms:created>
  <dcterms:modified xsi:type="dcterms:W3CDTF">2019-03-07T09:30:00Z</dcterms:modified>
</cp:coreProperties>
</file>